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E79" w:rsidRPr="00770E79" w:rsidRDefault="00770E79" w:rsidP="00770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70E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Итоговая промежуточная работа по русскому языку 8 класс.</w:t>
      </w:r>
    </w:p>
    <w:p w:rsidR="00770E79" w:rsidRPr="00770E79" w:rsidRDefault="00770E79" w:rsidP="00770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0E79" w:rsidRPr="00770E79" w:rsidRDefault="00770E79" w:rsidP="00770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0E79" w:rsidRPr="00770E79" w:rsidRDefault="00770E79" w:rsidP="00770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0E79" w:rsidRPr="00770E79" w:rsidRDefault="00770E79" w:rsidP="00770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0E79" w:rsidRPr="00770E79" w:rsidRDefault="00770E79" w:rsidP="00770E7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Прочитайте текст и выполните задания 1-11</w:t>
      </w:r>
    </w:p>
    <w:p w:rsidR="00770E79" w:rsidRPr="00770E79" w:rsidRDefault="00770E79" w:rsidP="00770E7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0E79">
        <w:rPr>
          <w:rFonts w:ascii="Times New Roman" w:eastAsia="Times New Roman" w:hAnsi="Times New Roman" w:cs="Times New Roman"/>
          <w:sz w:val="28"/>
          <w:szCs w:val="28"/>
          <w:lang w:eastAsia="ru-RU"/>
        </w:rPr>
        <w:t>(1)Янтарь – минерал, относящийся к числу полудрагоценных поделочных камней. (2)Человеку он известен давно, тогда янтарь называли капельками солнца. (3)Ещё в глубокой древности янтарь использовали как украшение, о чём пишет древнегреческий поэт Гомер, упоминая янтарь в своей поэме «Одиссея». (4)Позже из янтаря стали приготовлять лекарства, лаки, канифоль. (5)В XVII–XVIII веках из него делали линзы для очков и</w:t>
      </w:r>
      <w:proofErr w:type="gramEnd"/>
      <w:r w:rsidRPr="0077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70E79">
        <w:rPr>
          <w:rFonts w:ascii="Times New Roman" w:eastAsia="Times New Roman" w:hAnsi="Times New Roman" w:cs="Times New Roman"/>
          <w:sz w:val="28"/>
          <w:szCs w:val="28"/>
          <w:lang w:eastAsia="ru-RU"/>
        </w:rPr>
        <w:t>луп. (6)Иными словами, существовала разнообразная янтарная оптика, самые невероятные, порой фантастические предположения. (7)Например, в Древней Греции говорили, что янтарь – сгусток солнечных лучей или растительное масло, твердеющее под действием муравьиной кислоты. (8)А известный французский натуралист XVIII века Жорж-Луи Бюффон утверждал, что янтарь – это затвердевший мёд. (9)Одним из тех, кто правильно определил происхождение этого минерала, был русский учёный</w:t>
      </w:r>
      <w:proofErr w:type="gramEnd"/>
      <w:r w:rsidRPr="0077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XVIII века М.В. Ломоносов. (10)Он установил, что янтарь – это окаменевшая смола хвойных деревьев и ничего более.</w:t>
      </w:r>
    </w:p>
    <w:p w:rsidR="00770E79" w:rsidRPr="00770E79" w:rsidRDefault="00770E79" w:rsidP="00770E79">
      <w:pPr>
        <w:spacing w:after="0" w:line="2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7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В. Сергееву)</w:t>
      </w:r>
    </w:p>
    <w:p w:rsidR="00770E79" w:rsidRPr="00770E79" w:rsidRDefault="00770E79" w:rsidP="00770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1.Какова цель автора данного текста? </w:t>
      </w:r>
      <w:r w:rsidRPr="00770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свой ответ</w:t>
      </w:r>
    </w:p>
    <w:p w:rsidR="00770E79" w:rsidRPr="00770E79" w:rsidRDefault="00770E79" w:rsidP="00770E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1–2 предложениями. </w:t>
      </w:r>
    </w:p>
    <w:p w:rsidR="00770E79" w:rsidRPr="00770E79" w:rsidRDefault="00770E79" w:rsidP="00770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E79" w:rsidRPr="00770E79" w:rsidRDefault="00770E79" w:rsidP="00770E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E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Какое из предложений текста содержит доказательство того, о чём говорится в шестом (6) предложении текста?</w:t>
      </w:r>
      <w:r w:rsidRPr="00770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Укажите номер этого предложения. </w:t>
      </w:r>
    </w:p>
    <w:p w:rsidR="00770E79" w:rsidRPr="00770E79" w:rsidRDefault="00770E79" w:rsidP="00770E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0E79" w:rsidRPr="00770E79" w:rsidRDefault="00770E79" w:rsidP="00770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Какая версия происхождения янтаря оказалась верной? </w:t>
      </w:r>
      <w:r w:rsidRPr="00770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свой ответ</w:t>
      </w:r>
    </w:p>
    <w:p w:rsidR="00770E79" w:rsidRPr="00770E79" w:rsidRDefault="00770E79" w:rsidP="00770E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1–2 предложениями. </w:t>
      </w:r>
    </w:p>
    <w:p w:rsidR="00770E79" w:rsidRPr="00770E79" w:rsidRDefault="00770E79" w:rsidP="00770E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0E79" w:rsidRPr="00770E79" w:rsidRDefault="00770E79" w:rsidP="00770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4.Какое из выделенных слов является эпитетом?</w:t>
      </w:r>
      <w:r w:rsidRPr="00770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Выпишите этот эпитет.</w:t>
      </w:r>
    </w:p>
    <w:p w:rsidR="00770E79" w:rsidRPr="00770E79" w:rsidRDefault="00770E79" w:rsidP="00770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ЯНТАРНАЯ оптика (предложение 6)</w:t>
      </w:r>
    </w:p>
    <w:p w:rsidR="00770E79" w:rsidRPr="00770E79" w:rsidRDefault="00770E79" w:rsidP="00770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НЕВЕРОЯТНЫЕ предположения (предложение 6)</w:t>
      </w:r>
    </w:p>
    <w:p w:rsidR="00770E79" w:rsidRPr="00770E79" w:rsidRDefault="00770E79" w:rsidP="00770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РАСТИТЕЛЬНОЕ масло (предложение 7)</w:t>
      </w:r>
    </w:p>
    <w:p w:rsidR="00770E79" w:rsidRPr="00770E79" w:rsidRDefault="00770E79" w:rsidP="00770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учёный (предложение 9)</w:t>
      </w:r>
    </w:p>
    <w:p w:rsidR="00770E79" w:rsidRPr="00770E79" w:rsidRDefault="00770E79" w:rsidP="00770E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ХВОЙНЫХ деревьев (предложение 10)</w:t>
      </w:r>
    </w:p>
    <w:p w:rsidR="00770E79" w:rsidRPr="00770E79" w:rsidRDefault="00770E79" w:rsidP="00770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E79" w:rsidRPr="00770E79" w:rsidRDefault="00770E79" w:rsidP="00770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Укажите два варианта ответов, в которых содержится правильное объяснение написания Н и НН в словах текста.</w:t>
      </w:r>
    </w:p>
    <w:p w:rsidR="00770E79" w:rsidRPr="00770E79" w:rsidRDefault="00770E79" w:rsidP="00770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ПОЛУДРАГОЦЕННЫЙ – -Н</w:t>
      </w:r>
      <w:proofErr w:type="gramStart"/>
      <w:r w:rsidRPr="00770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Н-</w:t>
      </w:r>
      <w:proofErr w:type="gramEnd"/>
      <w:r w:rsidRPr="00770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пишется, потому что это суффикс полного страдательного причастия прошедшего времени.</w:t>
      </w:r>
    </w:p>
    <w:p w:rsidR="00770E79" w:rsidRPr="00770E79" w:rsidRDefault="00770E79" w:rsidP="00770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ПОЛУДРАГОЦЕННЫЙ – -Н</w:t>
      </w:r>
      <w:proofErr w:type="gramStart"/>
      <w:r w:rsidRPr="00770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Н-</w:t>
      </w:r>
      <w:proofErr w:type="gramEnd"/>
      <w:r w:rsidRPr="00770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пишется, потому что это суффикс</w:t>
      </w:r>
    </w:p>
    <w:p w:rsidR="00770E79" w:rsidRPr="00770E79" w:rsidRDefault="00770E79" w:rsidP="00770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-ЕН</w:t>
      </w:r>
      <w:proofErr w:type="gramStart"/>
      <w:r w:rsidRPr="00770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Н-</w:t>
      </w:r>
      <w:proofErr w:type="gramEnd"/>
      <w:r w:rsidRPr="00770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полного страдательного причастия прошедшего времени.</w:t>
      </w:r>
    </w:p>
    <w:p w:rsidR="00770E79" w:rsidRPr="00770E79" w:rsidRDefault="00770E79" w:rsidP="00770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ПОЛУДРАГОЦЕННЫЙ – -Н</w:t>
      </w:r>
      <w:proofErr w:type="gramStart"/>
      <w:r w:rsidRPr="00770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Н-</w:t>
      </w:r>
      <w:proofErr w:type="gramEnd"/>
      <w:r w:rsidRPr="00770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пишется, потому что в прилагательном одна Н относится к корню -цен- (от слова цена), а другая – к суффиксу.</w:t>
      </w:r>
    </w:p>
    <w:p w:rsidR="00770E79" w:rsidRPr="00770E79" w:rsidRDefault="00770E79" w:rsidP="00770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МУРАВЬИНЫЙ – -</w:t>
      </w:r>
      <w:proofErr w:type="gramStart"/>
      <w:r w:rsidRPr="00770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Н-</w:t>
      </w:r>
      <w:proofErr w:type="gramEnd"/>
      <w:r w:rsidRPr="00770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пишется, потому что это суффикс отымённого прилагательного -ИН-.</w:t>
      </w:r>
    </w:p>
    <w:p w:rsidR="00770E79" w:rsidRPr="00770E79" w:rsidRDefault="00770E79" w:rsidP="00770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МУРАВЬИНЫЙ – -</w:t>
      </w:r>
      <w:proofErr w:type="gramStart"/>
      <w:r w:rsidRPr="00770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Н-</w:t>
      </w:r>
      <w:proofErr w:type="gramEnd"/>
      <w:r w:rsidRPr="00770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пишется, потому что это суффикс отымённого прилагательного -Н-.</w:t>
      </w:r>
    </w:p>
    <w:p w:rsidR="00770E79" w:rsidRPr="00770E79" w:rsidRDefault="00770E79" w:rsidP="00770E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0E79" w:rsidRPr="00770E79" w:rsidRDefault="00770E79" w:rsidP="00770E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E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6.Из предложений 7–9 выпишите синоним глагола ГОВОРИТЬ (ГОВОРИЛИ в предложении 7). </w:t>
      </w:r>
    </w:p>
    <w:p w:rsidR="00770E79" w:rsidRPr="00770E79" w:rsidRDefault="00770E79" w:rsidP="00770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E79" w:rsidRPr="00770E79" w:rsidRDefault="00770E79" w:rsidP="00770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7.В приведённых ниже предложениях из прочитанного текста пронумерованы все запятые. </w:t>
      </w:r>
      <w:r w:rsidRPr="00770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Выпишите цифр</w:t>
      </w:r>
      <w:proofErr w:type="gramStart"/>
      <w:r w:rsidRPr="00770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у(</w:t>
      </w:r>
      <w:proofErr w:type="gramEnd"/>
      <w:r w:rsidRPr="00770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770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Pr="00770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обозначающую(-</w:t>
      </w:r>
      <w:proofErr w:type="spellStart"/>
      <w:r w:rsidRPr="00770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proofErr w:type="spellEnd"/>
      <w:r w:rsidRPr="00770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запятую(-</w:t>
      </w:r>
      <w:proofErr w:type="spellStart"/>
      <w:r w:rsidRPr="00770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proofErr w:type="spellEnd"/>
      <w:r w:rsidRPr="00770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 границах причастного(-</w:t>
      </w:r>
      <w:proofErr w:type="spellStart"/>
      <w:r w:rsidRPr="00770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proofErr w:type="spellEnd"/>
      <w:r w:rsidRPr="00770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оборота(-</w:t>
      </w:r>
      <w:proofErr w:type="spellStart"/>
      <w:r w:rsidRPr="00770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proofErr w:type="spellEnd"/>
      <w:r w:rsidRPr="00770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70E79" w:rsidRPr="00770E79" w:rsidRDefault="00770E79" w:rsidP="00770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Например,(1) в Древней Греции говорили,(2) что янтарь – сгусток солнечных лучей или растительное масло, (3) твердеющее под действием муравьиной кислоты. А известный французский натуралист XVIII века Жорж-Луи Бюффон утверждал, (4) что янтарь – это затвердевший мёд. </w:t>
      </w:r>
      <w:r w:rsidRPr="00770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</w:p>
    <w:p w:rsidR="00770E79" w:rsidRPr="00770E79" w:rsidRDefault="00770E79" w:rsidP="00770E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0E79" w:rsidRPr="00770E79" w:rsidRDefault="00770E79" w:rsidP="00770E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0E79" w:rsidRPr="00770E79" w:rsidRDefault="00770E79" w:rsidP="00770E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E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Среди предложений 1–6 найдите предложение с обособленным обстоятельством. </w:t>
      </w:r>
      <w:r w:rsidRPr="00770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Напишите номер этого предложения.</w:t>
      </w:r>
    </w:p>
    <w:p w:rsidR="00770E79" w:rsidRPr="00770E79" w:rsidRDefault="00770E79" w:rsidP="00770E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E79" w:rsidRPr="00770E79" w:rsidRDefault="00770E79" w:rsidP="00770E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770E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Укажите количество грамматических основ в предложении 2</w:t>
      </w:r>
      <w:r w:rsidRPr="00770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0E79" w:rsidRPr="00770E79" w:rsidRDefault="00770E79" w:rsidP="00770E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E79" w:rsidRDefault="00770E79" w:rsidP="00770E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Pr="00770E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Среди предложений 1–4 найдите предложение с обособленным определением. </w:t>
      </w:r>
      <w:r w:rsidRPr="00770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Напишите номер этого предложения.</w:t>
      </w:r>
    </w:p>
    <w:p w:rsidR="00770E79" w:rsidRPr="00770E79" w:rsidRDefault="00770E79" w:rsidP="00770E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E79" w:rsidRPr="00770E79" w:rsidRDefault="00770E79" w:rsidP="00770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Pr="00770E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Выпишите грамматическую основу из предложения 1</w:t>
      </w:r>
      <w:r w:rsidRPr="00770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7B77" w:rsidRPr="00770E79" w:rsidRDefault="00747B77">
      <w:pPr>
        <w:rPr>
          <w:sz w:val="28"/>
          <w:szCs w:val="28"/>
        </w:rPr>
      </w:pPr>
    </w:p>
    <w:sectPr w:rsidR="00747B77" w:rsidRPr="00770E79" w:rsidSect="00747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E79"/>
    <w:rsid w:val="00747B77"/>
    <w:rsid w:val="00770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2714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2023-04-05T19:41:00Z</dcterms:created>
  <dcterms:modified xsi:type="dcterms:W3CDTF">2023-04-05T19:42:00Z</dcterms:modified>
</cp:coreProperties>
</file>